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96"/>
        <w:gridCol w:w="4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―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z pozorów, lecz sądźcie sprawiedliwym sądem.*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wyglądu, ale sprawiedliwym sądem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pozoru ale sprawiedliwym sądem osądźcie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kierując się pozorami; w swoich ocenach bądźcie sprawiedliwi.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po pozorach, ale sądźcie sprawiedliwym sądem.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widzenia, ale sprawiedliwy sąd sądźcie.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widzenia, ale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zewnętrznych pozorów, lecz wydajcie wyrok sprawiedliwy.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z pozoru,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na podstawie pozorów, ale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osądzajcie według pozorów, lecz wydawajcie sprawiedliwy wyrok”.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według pozorów, lecz wydawajcie sprawiedliwy sąd”.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sądźcie po pozorach, ale kierujcie się sprawiedliwością!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z pozorów, ale sądźcie sprawiedliwie.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судіть з вигляду, але судіть справедливим судом.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rozstrzygajcie w dół w widok, ale to zgodne z regułami cywilizji rozstrzygnięcie rozstrzygajcie.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sądźcie według patrzenia, lecz sądźcie sądem sprawiedliwym.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sądzić po zewnętrznych pozorach, ale sądźcie słusznie!".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Przestańcie osądzać na podstawie wyglądu zewnętrznego, ale osądzajcie sądem prawym”.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oceniajcie po pozorach, ale bądźcie rzetelni w swoim osądzie.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16:7&lt;/x&gt;; &lt;x&gt;290 11:3-4&lt;/x&gt;; &lt;x&gt;500 8:15&lt;/x&gt;; &lt;x&gt;540 10:7&lt;/x&gt;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2024-04-19T10:04:43Z</dcterms:modified>
</cp:coreProperties>
</file>