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347"/>
        <w:gridCol w:w="2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drogi pokoju nie poznali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drogi pokoju nie poznali.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drogi pokoju nie poznali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pokoju nie przemyka przez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pokoju jest im nie znana,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 drogi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dostrzegli.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uznali drogi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droga pokoju jest im obca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шляхи миру їм не відомі.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szalomu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nie weszli na ścieżkę pokoju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2024-04-29T11:10:41Z</dcterms:modified>
</cp:coreProperties>
</file>