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― stary nasz człowiek ukrzyżowany będąc, aby zostałoby uczynione bezużytecznym ― ciało ― grzechu, ― więcej już nie było niewolnikiem naszego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że stary nasz człowiek został ukrzyżowany razem aby zostałoby uczynione bezużytecznym ciało grzechu już więcej nie być niewolnikami nam grzechowi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to,* że nasz stary** człowiek został razem z Nim ukrzyżowany,*** aby grzeszne ciało**** zostało zniszczone, byśmy już dłużej nie służyli grzechowi.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wiedząc, że stary nasz człowiek został razem ukrzyżowany, aby zostałoby uczynione bezczynnym ciało grzechu, (tak by) już nie służyć my* grzechowi;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że stary nasz człowiek został ukrzyżowany razem aby zostałoby uczynione bezużytecznym ciało grzechu już więcej nie być niewolnikami nam grzechowi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wiedząc to, τοῦτο γινώσκοντες : lub: odkrywając to (&lt;x&gt;470 9:30&lt;/x&gt;); rozumiejąc to (&lt;x&gt;480 4:13&lt;/x&gt;); uświadamiając sobie to (&lt;x&gt;480 5:29&lt;/x&gt;).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stary, παλαιὸς, l. dawny, wcześniejszy, zob. &lt;x&gt;530 5:7&lt;/x&gt;.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grzeszne ciało, σῶμα τῆς ἁμαρτίας, lub: ciało grzechu (gen. attributivus).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"już nie służyć my" - składniej: "tak byśmy już nie służyli".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2024-04-29T00:00:18Z</dcterms:modified>
</cp:coreProperties>
</file>