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ojcowie i z nich — według ciała — wywodzi się Chrystus, stojący ponad wszystkim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należą ojcowie i z których według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z których poszedł Chrystus ile według ciała, który jest nad wszystkimi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jest Chrystus wedle ciała, który jest nad wszytkim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praojcowie, z nich również jest Chrystus według ciała, Ten,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ojcowie i z których pochodzi Chrystus według ciała; Ten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ojcowie i z nich jest Chrystus według ciała, Ten,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patriarchowie, z nich także, według ludzkiego pochodzenia ciała, wywodzi się Chrystus,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należą patriarchowie i z nich co do ciała wywodzi się Chrystus. On, KTÓRY JEST nad wszystkimi, Bóg błogosławiony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potomkami patriarchów i od nich pochodzi Chrystus jako człowiek. To on jest Bogiem, który włada nad wszystkim, jemu niech będzie chwała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są patriarchowie i z nich wywodzi się Chrystus według ludzkiego pochodzenia. On jest Bogiem ponad wszystkim,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Їхніми є батьки, від них же тілом і Христос, який є Богом над усіма - благословенний на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przodkowie, i z nich Chrystus według cielesnej natury. Ten, który jest dla wszystkich, Bóg wyniesiony na wieki,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Patriarchowie i od nich - w każdym razie pod względem pochodzenia fizycznego - wyszedł Mesjasz, który jest ponad wszystkim. Chwała niech będzie Adonai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praojcowie i z których Chrystus wywodzi się według ciała: Bóg, który jest nad wszystkim, niech będzie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przodkowie kochali Boga i z tego narodu pochodzi Chrystus—Ten, który jest ponad wszystkim, Bóg uwielbiony na wieki.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2024-04-30T09:57:41Z</dcterms:modified>
</cp:coreProperties>
</file>