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ukrzyżowanego; dla Żydów wprawdzie skandal,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głosimy Chrystusa ukrzyżowanego,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Żydów wprawdzie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zgorszeniem, a dla Greków głupstwem;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każemy Chrystusa ukrzyżowanego, Żydom wprawdzie zgorszenie, a Grekom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przepowiedamy Chrystusa ukrzyżowanego, Żydom wprawdzie zgorszenim, a Grekom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a 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zwiastujemy Chrystusa ukrzyżowanego, dla Żydów wprawdzie zgorszenie,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On jest dla Żydów powodem upadku, a dla pogan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 ukrzyżowanego: dla Judejczyków zgorszenie, dla pogan głupotę;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Chrystusa, który został ukrzyżowany. Dla Żydów jest to obraza boska, dla pogan głupota.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Wywołuje to zgorszenie u Żydów, poganom wydaje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проповідуємо розіп'ятого Христа - і для юдеїв це спокуса, а для греків -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ogłaszamy Chrystusa ukrzyżowanego, dla Żydów pewnie obrazę, zaś dla Greków głupotę;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ciągle głosimy Mesjasza straconego na palu jak zbrodniarz! Dla Żydów to zawada, a dla Greków absurd;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głosimy Chrystusa zawieszonego na palu – dla Żydów powód do zgorszenia, a dla narodów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opowiadamy o Chrystusie, który został ukrzyżowany. Dla pierwszych jest to skandal, dla drugich—nonsens.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2024-04-25T04:40:13Z</dcterms:modified>
</cp:coreProperties>
</file>