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dziewic* zaś nakazu Pańskiego nie mam, daję jednak radę jako ten, który dzięki okazanemu przez Pana miłosierdziu** jest godny zaufania.***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dziewicach rozkazu Pana nie mam, mniemanie zaś daję, ponieważ dostąpiwszy litości od Pana (ja) godny wiary być*.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godny wiary być" jako skutek dostąpienia litości od Pana. Składniej: "jestem godny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2024-04-28T11:52:59Z</dcterms:modified>
</cp:coreProperties>
</file>