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niemających Prawa jak niemający Prawa nie będąc niemającym Prawa Boga ale zgodne z Prawem Pomazańca aby pozyskałbym niemających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są bez Prawa,* jak ten, który jest bez Prawa** – choć nie jestem bez Prawa Bożego, lecz pod Prawem Chrystusa*** – aby tych, którzy są bez Prawa, pozyskać.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nie mających Prawa jak nie mający Prawa, nie będąc nie mającym Prawa Boga, ale zgodnym z Prawem Pomazańca, aby pozyskałbym nie mających Prawa;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niemających Prawa jak niemający Prawa nie będąc niemającym Prawa Boga ale zgodne z Prawem Pomazańca aby pozyskałbym niemających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2024-04-29T04:51:38Z</dcterms:modified>
</cp:coreProperties>
</file>