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cały lud, do obozu,* do Jozuego, w Makkedzie – (i) nikt** (już) nie ostrzył swego języka na synów Izraela!***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obozu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nikt, </w:t>
      </w:r>
      <w:r>
        <w:rPr>
          <w:rtl/>
        </w:rPr>
        <w:t>לְאִיׁש</w:t>
      </w:r>
      <w:r>
        <w:rPr>
          <w:rtl w:val="0"/>
        </w:rPr>
        <w:t xml:space="preserve"> : być może dit. </w:t>
      </w:r>
      <w:r>
        <w:rPr>
          <w:rtl/>
        </w:rPr>
        <w:t>יִׂשְרָאֵל לְאִיׁש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nikt nie ostrzył swego języka na synów Izraela, </w:t>
      </w:r>
      <w:r>
        <w:rPr>
          <w:rtl/>
        </w:rPr>
        <w:t>אֶת־לְׁשֹנֹו לְאִיׁש יִׂשְרָאֵל לִבְנֵי לֹא־חָרַץ</w:t>
      </w:r>
      <w:r>
        <w:rPr>
          <w:rtl w:val="0"/>
        </w:rPr>
        <w:t xml:space="preserve"> , idiom: nikt nie ośmielił się powiedzieć złego słowa przeciw synom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2024-05-04T10:18:15Z</dcterms:modified>
</cp:coreProperties>
</file>