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27"/>
        <w:gridCol w:w="4272"/>
        <w:gridCol w:w="2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Jezrael, i Jukiedam, i Zanoe;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Jesrael i Jukadam, i Zanoe.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Izreel, Jokdeam, 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Єзраел і Єкдаам і Заноакім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Jezreel, Jokdeam i Zanoach,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Jizreel, i Jokdeam, i Zanoach.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2024-04-27T20:22:58Z</dcterms:modified>
</cp:coreProperties>
</file>