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może wypływać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zdrój z jednego źródła wypuszcza i słodką,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źrzódło z tegoż poniku wypuszcza słodką i gorzką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tej samej szczeliny źródła wytryska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wydaje z tego samego otworu wodę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wodą słodką i gorzką?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tego samego źródła wypływa woda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bije z tego samego otworu wodą słodką i gorzką?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jednego i tego samego źródła może tryskać słodka i gorzka woda?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samego źródła tryska równocześnie (woda) słodka i gorzka?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з одного джерела виходить вода солодка й гірка?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źródło, z tego samego otworu, tryska słodką i gorzką wodą?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nie tryska przecież z tej samej krynicy wodą zarówno słodką, jak i 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źródło tryska z tego samego otworu słodyczą i goryczą?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jakiegokolwiek źródła wypływa jednocześnie woda słodka i gorzka?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2024-05-02T02:07:01Z</dcterms:modified>
</cp:coreProperties>
</file>