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4"/>
        <w:gridCol w:w="4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zrodzeni nie z nasienia zniszczalnego, ale niezniszczalnego, przez słowo żyjącego Boga i trwającego.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odrodzeni* nie z nasienia zniszczalnego, ale niezniszczalnego,** przez Słowo Boga,*** które żyje i trwa.****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zrodzeni nie z nasienia zniszczalnego, ale niezniszczalnego, przez słowo żyjącego Boga i trwającego;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odradzeni nie z nasienia zniszczalnego ale niezniszczalnego przez Słowo żyjącego Boga i trwającego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&lt;x&gt;500 3:5&lt;/x&gt;;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8:11&lt;/x&gt;; &lt;x&gt;660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Boga, który żyje i trwa, zob. &lt;x&gt;340 6:26&lt;/x&gt;; w gr. θεός i λόγος są rm; dalsze ῥῆμα przemiawia za tym, że chodzi o Słowo.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2024-04-19T02:22:51Z</dcterms:modified>
</cp:coreProperties>
</file>