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bożka, którego sporządził Micheasz, i oddawali mu cześć przez cały okres, w którym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sobie ten ryty posąg, który uczynił Micheasz, po wszystkie dni, póki dom Boży był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Wystawili tedy sobie on obraz ryty, który był uczynił Michas, po wszystkie dni, póki był dom Boży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 nich bałwan Michów przez wszytek czas, póki był dom Boży w Silo. Naonczas nie było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Posążek ów rzeźbiony, który sobie sprawił Mika, ustawili dla siebie po wszystkie dni,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posąg, który sobie sporządził Micheasz, na cały czas, dopóki dom Boży był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u siebie rzeźbiony posążek, który wykonał Mika, i był on tam przez cały czas,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Wyrzeźbiony posążek, który sporządził Mika, ustawili u siebie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u siebie posąg wykonany przez Mikaja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його брати і ввесь дім його батька і взяли його і пішли і поховали його між Сараа і між Естаолом в гробі Маноя його батька. І він судив Ізраїля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cały czas istnienia Domu Bożego w Szylo, postawili sobie rzeźbiony obraz, sporządzony przez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rzeźbiony wizerunek, wykonany przez Micheasza, mieli u siebie ustawiony przez wszystkie dni, gdy dom prawdziwego Boga pozostawał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2024-04-30T02:14:24Z</dcterms:modified>
</cp:coreProperties>
</file>