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też synowie Beniamina z (innych) miast Gibei, aby wyjść do walki z 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2024-04-27T23:11:29Z</dcterms:modified>
</cp:coreProperties>
</file>