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Jerubaal, on, Gedeon, wcześnie rano, i cały lud, który był z nim, i rozłożyli się obozem u źródła Charod,* obóz zaś Midianu** miał na północ, przed wzgórzem More, w dolinie.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źródło Charod, </w:t>
      </w:r>
      <w:r>
        <w:rPr>
          <w:rtl/>
        </w:rPr>
        <w:t>עֵין חֲרֹד</w:t>
      </w:r>
      <w:r>
        <w:rPr>
          <w:rtl w:val="0"/>
        </w:rPr>
        <w:t xml:space="preserve"> , lub: En-Charod, czyli: źródła drżenia.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Amalekitów.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2024-05-02T23:55:18Z</dcterms:modified>
</cp:coreProperties>
</file>