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rzekę wody życia,* ** lśniącą jak kryształ, wypływającą z tronu*** Boga i 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mi rzekę wody życia lśniącą jak kryształ, wychodzącą z tronu Boga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czystą rzekę wody życia lśniącą jak kryształ wychodzącą z tronu Boga i 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 w związku z rzeczywistością Bożą mówią: &lt;x&gt;10 2:9&lt;/x&gt;, 10; &lt;x&gt;330 47:1-12&lt;/x&gt;; &lt;x&gt;500 4:14&lt;/x&gt;; &lt;x&gt;500 6:35&lt;/x&gt;,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47:1&lt;/x&gt;; &lt;x&gt;360 4:18&lt;/x&gt;; &lt;x&gt;450 14:8&lt;/x&gt;; &lt;x&gt;500 4:14&lt;/x&gt;; &lt;x&gt;500 7:38&lt;/x&gt;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7:9-10&lt;/x&gt;;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2024-04-30T14:26:09Z</dcterms:modified>
</cp:coreProperties>
</file>