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7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Anna, mówiła ona z serca, ledwie drżały jej wargi, nie było słychać jej głosu. Heli uznał ją więc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mówiła z serca, ledwie drżały jej wargi, nie wydawała głosu. Heli uznał,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mówiła w swym sercu i tylko jej wargi się poruszały, ale jej głosu nie było słychać. Heli sądził więc, że jest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swem, tylko wargi jej ruchały się, ale głosu jej słychać nie było; i miał ją Heli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mówiła w sercu swoim, a tylko się usta jej ruszały, ale głosu jej zgoła słychać nie było. Mniemał tedy Heli, żeby pijana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tylko w głębi swego serca, poruszała wargami, lecz głosu nie było słychać. Heli sądził, że była pijana.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ledwo szeptała, a tylko wargi jej się poruszały, głosu jej zaś nie było słychać; toteż Heli miał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jednak mówiła tylko w sercu. Jej wargi się poruszały, ale głosu nie było słychać. Heli myśląc, że jest pijana,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widział, jak poruszały się jej wargi, ale nie słyszał jej głosu, gdyż Anna modliła się w głębi serca. Heli więc pomyślał, że jest pijana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bowiem mówiła w swym sercu i tylko wargi jej się poruszały, głosu zaś nie było słychać. Heli wziął ją za pijaną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говорила в своїм серці, і її уста рухалися, і її голосу не було чути. І Ілі вважав її за пяну.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ponieważ Hanna mówiła w swoim sercu, jej usta jedynie się poruszały, a jej głosu nie było słychać – Eli uważał ją za pijaną.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mówiła w swoim sercu; tylko jej wargi drżały, a głosu nie było słychać. Ale Heli brał ją za pijaną.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2024-04-27T00:52:23Z</dcterms:modified>
</cp:coreProperties>
</file>