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8"/>
        <w:gridCol w:w="2146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bohaterów – złamany, a spychani? Opasani w moc!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2024-04-28T07:07:45Z</dcterms:modified>
</cp:coreProperties>
</file>