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zaś milkną w ciemności, człowiek bowiem staje się mężny nie dzięki swej własnej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swych świętych, a bezbożni zamilkną w ciemności, bo nie swoją siłą zwycięży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świętych swoich ochrania, a niepobożni w ciemnościach zamilkną; bo nie w sile swojej będzie się mąż zmacniał.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świętych swoich zachowa, a niezbożnicy umilkną w ciemnościach, bo nie w sile swojej będzie się zmocniał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ochrania stopy pobożnych. Występni zginą w ciemnościach, bo nie [swoją] siłą człowiek zwycięża.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swoich nabożnych ochrania, Lecz bezbożni giną w mroku, Gdyż nie przez własną siłę mąż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pobożnych będzie ochraniał, bezbożni zaś zginą w ciemności, bo nie dzięki sile człowiek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przyjaciół, gdy bezbożni przepadają w ciemnościach. Bo nie może człowiek tryumfować dzięki swej sile!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 a bezbożni w ciemności zaginą, gdyż to nie własną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молитву тому, що молиться і поблагословив роки праведного. Бо не в кріпості сильний чоловік,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Stóp Swoich pobożnych strzeże, a niegodziwi giną w ciemności, gdyż nie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tych, którzy są wobec niego lojalni; niegodziwcy zaś są zmuszeni do milczenia w ciemności, bo nie dzięki mocy człowiek zyskuje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2024-04-27T17:47:57Z</dcterms:modified>
</cp:coreProperties>
</file>