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Akisza: Jeśli znalazłem łaskę w twoich oczach, to niech mi dadzą miejsce w jednym z okolicznych miast i tam się osiedlę, bo dlaczego ma twój sługa mieszkać w mieście królewskim wraz z tobą?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2024-04-28T12:21:15Z</dcterms:modified>
</cp:coreProperties>
</file>