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– on i czterystu ludzi – puścił się w dalszy pościg, zatrzymało się natomiast dwustu ludzi, którzy byli zbyt wyczerpani, aby przejść przez potok Besor.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2024-05-05T10:11:00Z</dcterms:modified>
</cp:coreProperties>
</file>