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zjawili się w świątyni następnego dnia wcześnie rano, Dagon znów leżał twarzą ku ziemi przed skrzynią JAHWE. Tym razem jednak głowa Dagona i obie jego dłonie leżały odcięte na progu. Przed skrzynią leżał tylko tułów.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wstali kolejnego dnia rano, oto Dagon leżał twarzą do ziemi przed arką JAHWE. Głowa Dagona i obie dłonie jego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odcięte na progu, z Dagona pozostał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wstali rano nazajutrz, oto, Dagon leżał twarzą swoją na ziemi przed skrzynią Pańską; a łeb Dagonowy i obie dłonie rąk jego ułamane były na progu, tylko sam pień Dagonowy został podle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rano nazajutrz, wstawszy, naleźli Dagona leżącego twarzą swą na ziemi przed skrzynią PANSKĄ, a głowa Dagona i obie dłoni rąk jego ucięte były na progu,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zauważyli, że Dagon znów leży twarzą do ziemi przed Arką Pańską, a głowa Dagona i obydwie dłonie leżały odcięte na progu; na swoim miejscu pozostał jedynie tułów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wstali wcześnie rano, oto posąg Dagona leżał twarzą ku ziemi przed Skrzynią Pańską, a głowa Dagona i obie jego dłonie leżały odcięte na progu i tylko tułów pozostał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wstali, zobaczyli, że Dagon znowu leżał twarzą do ziemi przed Arką JAHWE, a głowa Dagona i jego obie dłonie leżały odcięte na progu. Tylko tułów z niego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rankiem następnego dnia, znowu ujrzeli posąg Dagona leżący na ziemi, przed Arką JAHWE. Nietknięty pozostał tylko tułów Dagona, bowiem jego głowa i ręce leżały odłamane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wstali następnego dnia wcześnie rano, oto Dagon [znowu] leżał twarzą do ziemi przed Arką Jahwe. Głowa Dagona i jego dwie odcięte ręce leżały na progu, z Dagona zaś pozostał tylko sam [tułów].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встали вранці, і ось Даґон впав на своє лице перед кивотом господнього завіта, і голова Даґона і обі долоні його рук відрізані кожна перед порогом, і обі кісті його рук впали на поріг, остався лише тулуб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znowu się okazało, że Dagon leżał przed nią, przed Arką WIEKUISTEGO, na ziemi; a leżały: Głowa Dagona i dwie, odbite od progu dłonie jego rąk, tylko pozostał z niego kadłub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wstali wczesnym rankiem, oto Dagon leżał powalony twarzą do ziemi przed Arką JAHWE – a głowa Dagona i dłonie obu jego rąk były odcięte – w stronę progu. Została na nim tylko część rybia.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2024-05-01T13:20:14Z</dcterms:modified>
</cp:coreProperties>
</file>