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Oto w tym mieście jest pewien mąż Boży, szanowany człowiek. Wszystko, co powie, niechybnie się spełnia.* Pójdźmy tam teraz, może oznajmi nam (coś w sprawie) naszej drogi, w którą się wybraliśmy.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sługa doradził: W tym akurat mieście przebywa pewien mąż Boży, szanowany człowiek. Cokolwiek powie, niechybnie się sprawdza. Pójdźmy do niego teraz. Może nam powie coś o drodze,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mu odpowiedział: Oto teraz w tym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Boży, człowiek szanowany; wszystko, co mówi, spełnia się. Pójdźmy więc tam, może wskaże nam drogę, którą mamy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odpowiedział: Oto teraz jest mąż Boży w tem mieście, a mąż to zacny; cokolwiek powie, wszystko się stawa; przetoż pójdźmy tam, snać nam powie o drodze naszej, którą iść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Oto jest mąż Boży w tym mieście, człowiek zacny: wszytko, co on mówi, bez wątpliwości się zstawa. Teraz tedy pódźmy tam, owa nam powie o drodze naszej, dla którejeśmy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Oto w mieście tym jest mąż Boży, człowiek poważny: co powie, wszystko się staje; chodźmy tam teraz, aby udzielił nam pouczenia w tej sprawie, z której powodu jesteśmy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odrzekł: Wszak jest w tym mieście mąż Boży; jest to mąż czcigodny. Wszystko co mówi, sprawdza się. Pójdźmy więc tam, a może objaśni nas co do naszej drogi,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odpowiedział: W tym mieście jest mąż Boży, człowiek cieszący się szacunkiem. Wszystko, co powie, zawsze się spełnia. Pójdźmy tam teraz! Może wskaże nam drogę, którą pójdziemy?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tak mu odpowiedział: „W tym mieście żyje pewien człowiek Boży. Jest to człowiek wielce szanowany. Wszystko co powie, sprawdza się niezawodnie. Chodźmy tam, może wskaże nam drogę, którą powinniśmy pójść”.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[Ten] odparł jednak: - Oto w tym mieście przebywa człowiek Boży: człowiek [wielce] szanowany; wszystko, cokolwiek powie, spełnia się dokładnie. Chodźmy tam teraz, może wskaże nam drogę, którą powinniśmy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слуга: Ось божий чоловік в цьому місті, і славний чоловік, все, що лиш скаже, стаючись стається. І тепер підім щоб звістив нам нашу дорогу, якою підемо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 mu odpowiedział: Otóż, proszę; w tym mieście żyje mąż Boży, a jest to mąż znakomity, i wszystko, co mówi, niezawodnie się spełnia. Chodźmy tam zaraz, a może nas objaśni o drodze, którą przedsięwzięliśmy.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odrzekł: ”Popatrz, proszę. Jest w tym mieście mąż Boży, mąż darzony szacunkiem. Wszystko, co mówi, spełnia się niezawodnie. Chodźmy tam teraz. Może wskaże nam drogę, którą mamy iść”.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13:1-4&lt;/x&gt;; &lt;x&gt;50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2024-05-19T21:28:43Z</dcterms:modified>
</cp:coreProperties>
</file>