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5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Kanaanowi natomiast urodził się Sydon, jego pierworodny, i Chet.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Sydona,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też spłodził Sydona pierworodnego swego, i 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zrodził: Sydona pierworodnego i 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natomiast był ojcem pierworodnego Sydona,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Kenaan miał synów: Cidona, swojego pierworodnego, Cheta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Ханаан же породив Сідона первородного і Хеттая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2024-05-01T03:31:26Z</dcterms:modified>
</cp:coreProperties>
</file>