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Ezawa i to ich naczelnicy – to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byli synami Ezawa, a też naczelnikami pochodzących od niego rodów, które tworzyły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Ezawa, czyli Edom, i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Ezawowi, i te książęta ich. Onże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Ezawowi i ci książęta ich: ten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Ezawa, a zarazem naczelnicy ich, czyli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Ezawa i to są ich naczelnicy: To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Ezawa, czyli Edomu, to są ci, którzy stali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potomkowie Ezawa, a zarazem naczelnicy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Ezawa, książęta spośród nich, to znaczy spośród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Esawa i to są ich wodzowie. To jest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Ісава, і це їхні старшини. Це сини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Esawa i oto ich książęta mianowicie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Ezawa i to są ich szejkowie. To jest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2024-04-24T11:04:59Z</dcterms:modified>
</cp:coreProperties>
</file>