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Chorytów byli zatem: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książęta Chorytów: książę Lotan, książę Szobal, książę Sibeon, książę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Chorejskie: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Horrejczyków: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szczepów,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Chorytów: naczelnik Lotan, naczelnik Szobal, naczelnik Sybeon,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Chorytów zaś stali: naczelnik Lotan, naczelnik Szobal, naczelnik Sibeon,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książęta Chorytów: książę Lotan, książę Szobal, książę Cibeon,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Chorytów: wódz Lotan, wódz Szowal, wódz Ciwon, wódz 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Хоррі: старшина Лотан, старшина Совал, старшина Севеґон, старшина 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Chorejczyków: Książę Lotan, książę Szobal, książę Cybeon,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Choryty: szejk Lotan, szejk Szobal, szejk Cibeon, szejk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2024-03-28T20:43:11Z</dcterms:modified>
</cp:coreProperties>
</file>