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wrócił do studni, Józefa już w niej nie było. Ruben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tej studni, Józefa już w studni nie było.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Ruben do onej studni, a oto, już nie było Józefa w studni; i 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Ruben do studnie nie nalazł chłopięcia.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owej studni i zobaczył, że nie ma w niej Józefa,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a nie było w studni Józefa, rozdarł szaty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powrócił do studni, Józefa już w niej nie było. Wówczas rozdarł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wrócił, Józefa już nie było w zbiorniku. Wtedy rozdarł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powrócił do owej studni, nie było już w niej Józefa. Rozdarł więc swoją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Reuwen do studni - a Josefa nie było w studni! i rozdarł swoje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Рувим до ями, і не побачив Йосифа в ямі,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Reuben wrócił do dołu, oto w dole nie było już Josefa. Więc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Ruben powrócił do dołu na wodę i oto w tym dole nie było Józefa. Toteż 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2024-05-03T23:17:39Z</dcterms:modified>
</cp:coreProperties>
</file>