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otoczeniu spotkał córkę pewnego Kananejczyka, Szuy,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ożenił się z nią i wspólnie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Kananejczyka, który miał na imię Szua; pojął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tam Judas córkę męża Chananejskiego, którego zwano Sua; a pojąwszy ją,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tam córkę człowieka Chananejskiego, imieniem Sue, i pojąwszy za żonę,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tam córkę pewnego Kananejczyka, noszącego imię Szua, wziął ją za żonę i 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Juda córkę męża kananejskiego, imieniem Szua i pojął ją za żonę,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ujrzał córkę Kananejczyka o imieniu Szua, pojął ją za żonę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tam córkę Kananejczyka, który miał na imię Szua, wziął ją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Juda córkę Kanaanity, któremu było na imię Szua; tę wziął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tam córkę kupca, który miał na imię Szua. Poślubił ją i 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там Юда дочку чоловіка хананейця, якій імя Сава, і взяв її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Jehuda ujrzał tam córkę pewnego Kananejczyka, imieniem Szua; więc poszedł do niej, pojął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pewnego Kananejczyka, który miał na imię Szua. Pojął więc ją i z 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2024-04-29T14:06:59Z</dcterms:modified>
</cp:coreProperties>
</file>