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8:14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13"/>
        <w:gridCol w:w="41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zaś ― miesiącu ― drugim, siódmego i dwudziestego dnia ― miesiąca, została wysuszona ―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w dwudziestym siódmym dniu tego miesiąca, ziemia była już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drugim miesiącu, dwudziestego siódmego dnia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miesiąca,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miesiąca wtórego, dwudziestego siódmego dnia tegoż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Miesiąca wtórego, siódmego i dwudziestego dnia miesiąca, oschła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w miesiącu drugim, w dniu dwudziestym siódmym ziemia wyschła,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drugim miesiącu, dwudziestego siódmego dnia tego miesiąca, ziemia całkowicie wyschła.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Dwudziestego siódmego dnia drugiego miesiąca wyschła ziemia.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siedemnastym dniu drugiego miesiąca ziemia była zupełnie sucha.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to Bóg przemówił do Noego: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drugim miesiącu, siedemnastego dnia miesiąca, ziemia całkiem wyschła.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другому ж місяці в двадцять сьомому (дні) місяця, висохла земля.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Drugiego miesiąca, dwudziestego siódmego dnia tego miesiąca, ziemia się osuszyła.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miesiącu zaś drugim, dwudziestego siódmego dnia tego miesiąca, ziemia obeschła.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2024-04-30T04:10:31Z</dcterms:modified>
</cp:coreProperties>
</file>