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Precz! — krzyczał Szimei. — Precz, krwiopijco,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Szimei, przeklinając: Wyjdź, wyjdź, krwawy człowieku, człowieku Beliala.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Semej, złorzecząc mu: Wynijdź, wynijdź mężu krwi, i mężu 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 tak mówił, gdy złorzeczył królowi: Wynidź, wynidź, mężu krwie a mężu Belial.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przeklinając, wołał w ten sposób: Precz, precz, krwiożerco i niegodziwcze!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Szymei, złorzecząc: Precz, precz, mężu krwią splamiony,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przeklinając, tak wołał: Precz, precz człowieku z krwią na rękach,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złorzecząc, Szimei tak wykrzykiwał: „Precz, precz, morderco i 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mówił Szimi przeklinając: - Idź, idź precz, krwawy mężu,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говорив Семеї, коли він проклинав: Вийди, вийде, муже крови, і муже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Szymej tak wołał, przeklinając: Precz! Precz, okrwawiony człowieku; człowieku nikczemny!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Szimej, złorzecząc, mówił: ”Precz, precz, człowieku winny krwi i nicponiu!”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2024-04-28T11:53:57Z</dcterms:modified>
</cp:coreProperties>
</file>