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zadrżał, wszedł do górnej komnaty nad bramą i zapłakał. I tak powtarzał, chodząc tam i z powrotem: Synu mój, Absalomie! Synu mój, synu mój, Absalomie! Obym* to ja zginął zamiast ciebie! O, Absalomie, mój synu, mój synu!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2024-05-08T18:13:01Z</dcterms:modified>
</cp:coreProperties>
</file>