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powiedział do Amasy: Czy masz się dobrze, mój bracie? I chwycił Joab Amasę prawą ręką za brodę, aby go pocałować,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2024-05-05T08:23:31Z</dcterms:modified>
</cp:coreProperties>
</file>