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nie był przez tych trzech poważany? Stał się ich wodzem, jednak do tych trzech się nie zaliczał.*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przez tych trzech poważany. I choć został ich wodzem, nie zaliczał się do ich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trzech był najsławniejszy i stał się ich dowódcą. Nie dorównał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trzech będąc najsławniejszym, był ich hetmanem; wszakże onych trzech pierwszych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zacniejszy między trzema; i był ich książęciem, lecz trzech pierwszych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od trzydziestu był poważany i był ich dowódcą, lecz nie dorównywał tamtym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tymi trzydziestoma był poważany i on był ich wodzem, lecz owym trzem nie dorównał.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bardziej poważany od tych trzech i stał się ich dowódcą, lecz tym trzem nie dorównał.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Zyskał sobie taką sławę wśród owych trzydziestu, że został ich wodzem. Ale do trójki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trzydziestu on był najsławniejszy i był ich dowódcą, ale tamtym trzem nie dorównał.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тих трьох він найславніший, і став їм за вождя, і до (перших) трьох не 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owych trzech był najbardziej poważany; on był ich wodzem, jednak owych trzech nie przewyższył.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 wybitniejszy niż pozostali z tych trzydziestu i został ich dowódcą, to jednak pozycją nie dorównał pierwszym trzem.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wchodził (w liczbę) tych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2024-05-01T10:56:32Z</dcterms:modified>
</cp:coreProperties>
</file>