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5"/>
        <w:gridCol w:w="3803"/>
        <w:gridCol w:w="3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Achochitczyk, Mahraj Netofatczyk,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 Achoach, Mahraj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Achochita, Maharaj Netofatyta;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Selmon Ahohytczyk; Maharaj Netofatczyk;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Selmon Ahohitczyk, Maharaj Netofatczyk,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 Achoach; Maheraj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 Achoach, Macharai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Achochita, Mahraj Netofatyta,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 Achoach; Maheraj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Calmon z Achoch, Mahraj z Netofa,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Селмон Аоїт, Моорей Нетофатит,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Calmon z Achoach; Maharai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Calmon Achochita, Maharaj Netofatyta,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2024-05-01T11:50:08Z</dcterms:modified>
</cp:coreProperties>
</file>