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23:38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62"/>
        <w:gridCol w:w="4128"/>
        <w:gridCol w:w="31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Ira Jeterytczyk, Gareb Jeterytczyk,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Ira z Jeter, Gareb z Jeter,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Ira Jitryta, Gareb Jitryta;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Hira Jetrytczyk; Gareb Jetrytczyk.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Ira Jetriczyk, Garebi, on Jetriczyk,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Ira z Jattir; Gereb z Jattir;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Ira z Jeter, Gareb z Jeter,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Ira Jitryta, Gareb Jitryta,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Ira z Jeter; Gareb z Jeter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Ira z Jattir, Gareb z Jattir,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Ірас Єтірей, Ґарив Єтірей,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Ira Itrejczyk; Gareb Itrejczyk,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Ira Itryta, Gareb Itryta,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2024-05-01T08:44:06Z</dcterms:modified>
</cp:coreProperties>
</file>