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nikczemnicy? Jak cierń! Rozwiani będą wszyscy! Nikt ich nie bierze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nikczemnicy? Ci będą jak cierń! Rozwiani będą oni wszyscy! Nikt po takich bowiem nie wyciąga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Beliala będą jak ciernie wyrzucone, których się ręką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nipobożni wszyscy będą jako cierń wyrwani, którego rękoma nie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przestępcy jako ciernie wyrwani będą wszyscy, którego nie biorą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są jak ciernie precz wyrzucane, których się ręką nie chwyta.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nikczemnicy, wszyscy oni są jak ciernie rozwiane, Których nie bierze się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niegodziwości są jak wyrzucony cierń, nie weźmie się ich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są jak ciernie do wyrzucenia, których nie da się wziąć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 są jak ciernie, wszystkie odrzucone, bo nie bierze się ich do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вони так як вигострена тернина, бо не будуть забрані рукою,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nikczemni – oni wszyscy są jak ciernie, które się od siebie odrzuca, nie dotykając ich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nicponie są gnani jak cierniste krzewy, oni wszyscy; bo nie ręką zostaną zabrani.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2024-05-01T05:45:26Z</dcterms:modified>
</cp:coreProperties>
</file>