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trwał przy JAHWE tak, jak trwał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czynił to, co złe w oczach JAHWE, i nie chodził całkowicie za JAHWE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Panu, ani chodził doskonale za Panem,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przed JAHWE, i nie wykonał, żeby chodził za JAHWE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dopuścił się więc tego, co jest złe w oczach Pana, i nie okazał pełnego posłuszeństwa Panu,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wobec Pana i nie wytrwał wiernie przy Panu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dopuszczał się zła w oczach JAHWE i nie był w pełni posłuszny JAHWE, tak jak był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nie podobało się JAHWE. W swoim postępowaniu nie był tak szczerze oddany JAHWE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 w oczach Jahwe, i nie oddał się całkowicie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Астарті, огиді Сидонян,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złem w oczach WIEKUISTEGO i nie był zupełnie oddany WIEKUISTEMU,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czynić to, co złe w oczach JAHWE, i nie chodził całkowicie z Jehową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2024-04-29T02:57:52Z</dcterms:modified>
</cp:coreProperties>
</file>