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wstał, posilił się plackiem, napił się wody i tak posilony szedł przez czterdzieści dni i czterdzieści nocy, aż dotarł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jadł, i pił, i szedł dzięki mocy tego pokarmu czterdzieści dni i czterdzieści nocy aż do Horebu,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jadł i pił, a szedł w mocy pokarmu onego czterdzieści dni i czterdzieści nocy,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 jadł i pił, i chodził mocą onego jedła czterdzieści dni i czterdzieści nocy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zatem, zjadł i wypił. Następnie umocniony tym pożywieniem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posiliwszy się, szedł w mocy tego posiłku czterdzieści dni i 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wypił, a następnie pokrzepiony tym posiłkiem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napił się, a potem umocniony tym posiłkiem, szedł przez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zjadł, napił się i szedł o mocy tego pokarmu 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поїв і попив, і пішов в силі тієї їжі сорок днів і сорок ночей, аж до гори Хорива,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wstał, jadł i pił, oraz mocą tego posiłku szedł do góry Bożej, do Chorebu,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zjadł oraz się napił i w mocy tego pokarmu szedł czterdzieści dni i czterdzieści nocy aż do góry prawdziwego Boga, do Horebu.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2024-04-29T19:31:12Z</dcterms:modified>
</cp:coreProperties>
</file>