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według swojej mądrości, nie dopuść jednak, aby jego siwizna zeszła do Szeolu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nim, jak dyktuje ci mądrość, ale nie dopuść, by zszedł do grobu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swojej mądrości, jednak nie dopuść, aby w sędziwym wieku zstąpił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twojej, a nie dopuścisz zejść sędziwości jego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tedy według mądrości twej a nie doprowadzisz szedziwości jego w pokoju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więc według twojej roztropności i nie dozwolisz, aby w sędziwym wieku spokojnie zstąpił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Postąpisz, jak ci mądrość twoja podyktuje, lecz nie dopuść, aby jego siwizna w pokoju zeszła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postąpisz zgodnie ze swoją mądrością i nie dopuścisz, aby w sędziwym wieku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ci podyktuje twoja mądrość, lecz nie pozwól mu, aby w sędziwej starości spokojnie zstąpił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więc według swej mądrości, ale nie dopuść, aby z siwym włosem w pokoju zszedł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твоєю мудрістю і не зведеш старість його в мирі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uczynisz według swojej mądrości i nie pozwolisz by w jego sędziwości zszedł w pokoju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działaj stosownie do swej mądrości i nie pozwól jego siwiźnie zejść w pokoju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2024-04-29T20:10:33Z</dcterms:modified>
</cp:coreProperties>
</file>