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była robota (w kształcie) lilii – i tak ukończył pracę przy kolumnach.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2024-05-03T20:22:50Z</dcterms:modified>
</cp:coreProperties>
</file>