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zauważą każdy tę plagę swoim sercem – tak, że (człowiek) wzniesie swoje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2024-05-20T08:32:06Z</dcterms:modified>
</cp:coreProperties>
</file>