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świątynki na wzniesieniach nie znikły i 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powiedział do kapłanów: Wszystkie pieniądze z ofiar poświęconych, które przynoszone są do domu JAHWE, pieniądze tych, którzy są spisani, pieniądze każdego według jego oszacowania i wszystkie pieniądze, które ktokolwiek dobrowolnie wnosi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Joaz do kapłanów: Wszystkie pieniądze poświęcone, które przychodzą do domu Pańskiego, pieniądze tych, którzy idą w liczbę, pieniądze każdego z osobna według szacunku jego, i wszystkie pieniądze, które ktokolwiek dobrowolnie znosi do domu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Joas do kapłanów: Wszytkie pieniądze świętych, które wniesione będą do kościoła PANSKIEGO od przechodzących, które ofiarują za okup dusze i które dobrowolnie i zdaniem serca swego wnoszą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zniesione; lud w dalszym ciągu składał ofiary i spalał kadzidła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wyżynach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і там ще приносили ладан і нарід жертвував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zniesione wyżyny; lud wciąż jeszcze kadził i ofiarowywał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 przemówił do kapłanów: ”Wszystkie pieniądze ze świętych darów ofiarnych przynoszone do domu JAHWE, pieniądze, które każdemu naliczono, pieniądze za dusze według indywidualnego oszacowania, wszystkie pieniądze, które każdy postanowi w swym sercu przynieść do 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2024-04-29T22:53:46Z</dcterms:modified>
</cp:coreProperties>
</file>