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który stał nad pałacem, i Szebnę, pisarza, oraz starszych (spośród) kapłanów, odzianych w wory, do Izajasza,* proroka, syna Amosa,**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zarządcę pałacu, Szebnę, pisarza, oraz znaczniejszych kapłanów,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odzianych we włosiennice, do proroka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Eliakima, przełożonego domu, pisarza Szebnę i starszych spośród kapłanów, obleczonych w wory, do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Elijakima, sprawcę domu swego, i Sobnę pisarza, i starsze z kapłanów, obleczone w wory, do Izajasza proroka, syna Amosowego.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Eliakima, przełożonego nad domem, i Sobnę, pisarza, i starsze z kapłanów obleczone w wory do Izajasza proroka, syna Amos.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Eliakima, zarządcę pałacu, oraz Szebnę, pisarza, i starszych kapłanów obleczonych w wory do proroka Izajasza,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Eljakima, przełożonego domu, i Szebnę, pisarza, oraz starszych spośród kapłanów, obleczonych w wory, do proroka Izajasza,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zarządzającego domem, Eliakima, i pisarza Szebnę oraz najważniejszych kapłanów ubranych w wory do proroka Izajasza,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Eliakima, zarządcę pałacu, pisarza Szebnę i zasłużonych kapłanów wysłał, ubranych w szaty pokutne, do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Eliakima zaś, marszałka dworu, Szebnę, sekretarza, i starszych kapłanów, okrytych worami, posłał do proroka Izajasza, syna Amoca,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Еліякіма економа і Сомна писаря і старших над священиками, зодягнених в мішки, до пророка Ісаї, сина Амоса,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przełożonego pałacu Eljakima, i sekretarza Szebnę oraz odzianych w wory starszych z kapłanów, do proroka Jezajasza, syna Amoca,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Eliakima, ustanowionego nad domem, oraz sekretarza Szebnę i starszych spośród kapłanów, odzianych w wory, do proroka Izajasza, syna Amoca.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, czyli: ratunek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אָמֹוץ</w:t>
      </w:r>
      <w:r>
        <w:rPr>
          <w:rtl w:val="0"/>
        </w:rPr>
        <w:t xml:space="preserve"> , czyli: wzmocnienie.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2024-04-28T19:39:51Z</dcterms:modified>
</cp:coreProperties>
</file>