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do tego miasta nie wkroczy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2024-04-28T23:22:47Z</dcterms:modified>
</cp:coreProperties>
</file>