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Wywiózł także stamtąd wszystkie skarby domu JAHWE i skarby domu królewskiego, i potłukł wszystkie złote naczynia, które sporządził Salomon, król Izraela, dla świątyni JAHWE – jak to JAHWE zapowiedział.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2024-04-28T19:27:18Z</dcterms:modified>
</cp:coreProperties>
</file>