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wyprawiał się już więcej, aby wyjść ze swojej ziemi, gdyż król Babilonu zajął wszystko, co należało do króla Egiptu,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Egiptu nie ruszał się już więcej poza granice swojego kraju, ponieważ król Babilonu zajął wszystko, co wcześniej należało do króla Egiptu. Jego władza rozciągała się od Potoku Egipskiego aż po rzekę Eufrat.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król Egiptu już więcej nie wyruszał ze swojej ziemi, gdyż król Babilonu wziął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co należało do króla Egiptu, od rzeki Egiptu aż do rzeki Eufrat.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ruszał się więcej król Egipski z ziemi swej. Bo był wziął król Babiloński wszystko od rzeki Egipskiej aż do rzeki Eufrates, co przynależało królowi Egipskiemu.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dalej nię przydał król Egipski, żeby wyszedł z ziemie swojej, bo był wziął król Babiloński od Rzeki Egipskiej aż do rzeki Eufrates wszytko, co było króla Egipskiego.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już odtąd nie wychodził ze swego kraju, ponieważ król babiloński podbił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wyruszał już odtąd ze swojej ziemi, gdyż król babiloński zagarnął wszystko, co należało do króla egipskiego od Rzeki egipskiej aż do rzeki Eufratu.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wyprawiał się więcej ze swego kraju, ponieważ król Babilonu zdobył wszystko, co należało do króla egipskiego, od Potoku Egipskiego aż do rzeki Eufrat.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Odtąd już król egipski nie opuszczał swojego kraju, gdyż król Babilonii zajął wszystkie ziemie należące do króla egipskiego, od Potoku Egipskiego do Eufratu.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egipski nie opuszczał już więcej swego kraju, albowiem król babiloński zajął wszystko to, co należało [dawniej] do króla egipskiego od Rzeki Egiptu po rzekę Perat.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цар Єгипту не додав більше вийти з своєї землі, бо цар Вавилону забрав все, що було царя Єгипту, від потока Єгипту аж до ріки Евфрату.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władca Micraimu już więcej nie wyruszył ze swego kraju, bowiem król babiloński zdobył wszystko, co należało do micraimskiego władcy; od micraimskiego strumienia – aż do rzeki Frat.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król Egiptu już nigdy więcej nie wyruszył ze swej ziemi, gdyż król Babilonu zabrał wszystko, co należało do króla Egiptu – od Doliny Potoku Egipskiego aż po rzekę Eufrat.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2024-04-29T03:33:22Z</dcterms:modified>
</cp:coreProperties>
</file>