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nie wyprawiał się już więcej, aby wyjść ze swojej ziemi, gdyż król Babilonu zajął wszystko, co należało do króla Egiptu, od Potoku Egipskiego aż po rzekę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2024-04-28T21:21:23Z</dcterms:modified>
</cp:coreProperties>
</file>