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bram miasta koczowało czterech trędowatych. Dlaczego mamy tu czekać na śmierć? — zapytał jeden drugiego.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czterech trędowatych mężczyzn u wejścia bramy. Mówili oni jeden do drugiego: Po co tu siedzimy, aż umrzemy?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czterej mężowie trędowaci u wyjścia bramy, którzy rzekli jeden do drugiego: Pocóż tu mieszkamy, ażbyśmy pomarli?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czterzej mężowie trędowaci u weszcia bramy, którzy rzekli jeden do drugiego: Cóż tu chcemy być,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trędowatych znajdowało się u wejścia do bramy. Jeden do drugiego powiedział: Po co tutaj siedzimy,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czterech mężów trędowatych znajdowało się wtedy u wejścia do bramy. I mówili jeden do drugiego: Po cóż my tutaj siedzimy, aż zginiemy?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przebywali w bramie miasta i mówili jeden do drugiego: Po co mamy tu siedzieć aż do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mężczyzn dotkniętych trądem przebywało u wejścia bramy. Rozmawiali między sobą: „Po cóż mamy tu siedzieć i czekać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trędowaci mężczyźni znajdowali się u wejścia do bramy i mówili jeden do drugiego: - Po co my tu siedzimy [aby czekać],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три прокажені чоловіки при брамі міста, і сказав чоловік до свого ближнього: Чого ми тут сидимо, доки не помремо?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przy wejściu bramy, przebywało czterech trędowatych ludzi; i powiedzieli jeden do drugiego: Po co mamy tu zostać aż pomrzemy?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bramy było czterech mężczyzn, trędowatych; i odezwali się jeden do drugiego: ”Po co tu siedzimy, aż pomrzemy?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2024-04-29T01:58:16Z</dcterms:modified>
</cp:coreProperties>
</file>