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9"/>
        <w:gridCol w:w="392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Harorczyk, Cheles Pelończyk,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Szamot z Haroru, Cheles Peletyta,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Harodi, Cheles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Sammot Harodczyk, Heles Felonitczyk;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Sammot Aroritczyk, Helles Falonitczyk,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Charod; Cheles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Haroru, Cheles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Haroru, Cheles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Haroru; Cheles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Harodi, Chelec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Саммот Адій, Хеллис Фелоній,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Haroryta, Chelec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Haroryta, Chelec Pelonita.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2024-04-30T02:34:58Z</dcterms:modified>
</cp:coreProperties>
</file>