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stał Jaszobam, syn Zabdiela, a w 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Oddziałem pierwszym, na pierwszy miesiąc, dowodził Jaszobam, syn Zabdiela,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oddziałem w miesiącu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Jaszobeam, syn Zabdiela,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hufem pierwszego miesiąca był Jasobeam, syn Sabdyjelowy, a w podziele jego było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hufem pierwszego miesiąca przełożony był Jesboam, syn Zabdiel, a pod nim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hufcem w miesiącu pierwszym stał Jaszobeam, syn Zabdiela, a hufiec jego liczył dwadzieścia cztery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oddziałem pierwszym, na pierwszy miesiąc, postawiony był Jaszobeam, syn Zabdiela; w jego oddziale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pierwszą zmianą w pierwszym miesiącu czuwał Jaszobeam, syn Zabdiela,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dowódcą pierwszego oddziału liczącego dwadzieścia cztery tysiące ludzi był Jaszobeam, syn Zabdiela.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pierwszego oddziału, na pierwszy miesiąc, był Jaszobam, syn Zabdiela, a oddział jego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першим відділом першого місяця Єсвоам син Завдіїла,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przydziałem pierwszego miesiąca był Jaszobeam, syn Zabdiela, a w jego przydziale było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pierwszym oddziałem, na miesiąc pierwszy, był Jaszobeam, syn Zabdiela,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2024-05-01T22:11:51Z</dcterms:modified>
</cp:coreProperties>
</file>