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9"/>
        <w:gridCol w:w="4187"/>
        <w:gridCol w:w="3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Noge, i Nefeg, i Jafija;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Elifalet, i Noge,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Nogach,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Nogaha, Nefega, Jafię,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Наґей і Нафаґ і Януей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2024-04-29T12:25:26Z</dcterms:modified>
</cp:coreProperties>
</file>